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F64E8" w14:textId="77777777"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14:paraId="500EE395" w14:textId="77777777"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14:paraId="663DBA05" w14:textId="77777777"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14:paraId="69164B6C" w14:textId="77777777"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14:paraId="175866DF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14:paraId="356F3D6C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14:paraId="07942BDC" w14:textId="77777777"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A633F4F" w14:textId="77777777"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14:paraId="2C808FDE" w14:textId="77777777"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14:paraId="5B1C0D24" w14:textId="77777777"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14:paraId="5E310195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14:paraId="1916935D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14:paraId="12200F49" w14:textId="77777777"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14:paraId="72F71558" w14:textId="77777777"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14:paraId="0BFAC928" w14:textId="77777777"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14:paraId="2F03C47F" w14:textId="77777777"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14:paraId="3E96021F" w14:textId="77777777"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14:paraId="1BDC2BC4" w14:textId="3F8A3B72"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>та конфіденційної інформації підприємства</w:t>
      </w:r>
      <w:r w:rsidR="00987B25">
        <w:rPr>
          <w:rFonts w:ascii="Times New Roman" w:hAnsi="Times New Roman"/>
          <w:lang w:val="uk-UA"/>
        </w:rPr>
        <w:t xml:space="preserve"> </w:t>
      </w:r>
      <w:r w:rsidR="00B22EB4">
        <w:rPr>
          <w:rFonts w:ascii="Times New Roman" w:hAnsi="Times New Roman"/>
          <w:b/>
          <w:lang w:val="uk-UA"/>
        </w:rPr>
        <w:t>________________________</w:t>
      </w:r>
      <w:r w:rsidR="00CB5A9F">
        <w:rPr>
          <w:rFonts w:ascii="Times New Roman" w:hAnsi="Times New Roman"/>
          <w:b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 xml:space="preserve">у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14:paraId="6887C323" w14:textId="77777777"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14:paraId="3B55F3C0" w14:textId="77777777"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14:paraId="6B74E503" w14:textId="77777777"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24A64" w14:textId="77777777" w:rsidR="00CD68A5" w:rsidRDefault="00CD68A5" w:rsidP="005341B6">
      <w:pPr>
        <w:spacing w:after="0" w:line="240" w:lineRule="auto"/>
      </w:pPr>
      <w:r>
        <w:separator/>
      </w:r>
    </w:p>
  </w:endnote>
  <w:endnote w:type="continuationSeparator" w:id="0">
    <w:p w14:paraId="7314FC39" w14:textId="77777777" w:rsidR="00CD68A5" w:rsidRDefault="00CD68A5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CCD64" w14:textId="77777777" w:rsidR="00CD68A5" w:rsidRDefault="00CD68A5" w:rsidP="005341B6">
      <w:pPr>
        <w:spacing w:after="0" w:line="240" w:lineRule="auto"/>
      </w:pPr>
      <w:r>
        <w:separator/>
      </w:r>
    </w:p>
  </w:footnote>
  <w:footnote w:type="continuationSeparator" w:id="0">
    <w:p w14:paraId="2B052F50" w14:textId="77777777" w:rsidR="00CD68A5" w:rsidRDefault="00CD68A5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 w15:restartNumberingAfterBreak="0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 w15:restartNumberingAfterBreak="0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 w15:restartNumberingAfterBreak="0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 w15:restartNumberingAfterBreak="0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 w15:restartNumberingAfterBreak="0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 w15:restartNumberingAfterBreak="0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 w15:restartNumberingAfterBreak="0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 w15:restartNumberingAfterBreak="0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 w16cid:durableId="1803427480">
    <w:abstractNumId w:val="3"/>
  </w:num>
  <w:num w:numId="2" w16cid:durableId="1267735116">
    <w:abstractNumId w:val="0"/>
  </w:num>
  <w:num w:numId="3" w16cid:durableId="2127113226">
    <w:abstractNumId w:val="14"/>
  </w:num>
  <w:num w:numId="4" w16cid:durableId="1792940022">
    <w:abstractNumId w:val="5"/>
  </w:num>
  <w:num w:numId="5" w16cid:durableId="1988513487">
    <w:abstractNumId w:val="12"/>
  </w:num>
  <w:num w:numId="6" w16cid:durableId="1511096027">
    <w:abstractNumId w:val="4"/>
  </w:num>
  <w:num w:numId="7" w16cid:durableId="1668604">
    <w:abstractNumId w:val="8"/>
  </w:num>
  <w:num w:numId="8" w16cid:durableId="1653407831">
    <w:abstractNumId w:val="10"/>
  </w:num>
  <w:num w:numId="9" w16cid:durableId="808479538">
    <w:abstractNumId w:val="18"/>
  </w:num>
  <w:num w:numId="10" w16cid:durableId="481432770">
    <w:abstractNumId w:val="20"/>
  </w:num>
  <w:num w:numId="11" w16cid:durableId="175077056">
    <w:abstractNumId w:val="15"/>
  </w:num>
  <w:num w:numId="12" w16cid:durableId="657343085">
    <w:abstractNumId w:val="13"/>
    <w:lvlOverride w:ilvl="0">
      <w:startOverride w:val="1"/>
    </w:lvlOverride>
  </w:num>
  <w:num w:numId="13" w16cid:durableId="75520201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229682">
    <w:abstractNumId w:val="11"/>
  </w:num>
  <w:num w:numId="15" w16cid:durableId="1031996943">
    <w:abstractNumId w:val="7"/>
  </w:num>
  <w:num w:numId="16" w16cid:durableId="798498215">
    <w:abstractNumId w:val="19"/>
  </w:num>
  <w:num w:numId="17" w16cid:durableId="1499421121">
    <w:abstractNumId w:val="1"/>
  </w:num>
  <w:num w:numId="18" w16cid:durableId="1468010165">
    <w:abstractNumId w:val="17"/>
  </w:num>
  <w:num w:numId="19" w16cid:durableId="2125727075">
    <w:abstractNumId w:val="21"/>
  </w:num>
  <w:num w:numId="20" w16cid:durableId="550962862">
    <w:abstractNumId w:val="6"/>
  </w:num>
  <w:num w:numId="21" w16cid:durableId="1458257194">
    <w:abstractNumId w:val="2"/>
  </w:num>
  <w:num w:numId="22" w16cid:durableId="1593126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B2C5B"/>
    <w:rsid w:val="001C5D71"/>
    <w:rsid w:val="001E1CC8"/>
    <w:rsid w:val="001E641C"/>
    <w:rsid w:val="001E660C"/>
    <w:rsid w:val="001F3D9E"/>
    <w:rsid w:val="00200909"/>
    <w:rsid w:val="00215BA3"/>
    <w:rsid w:val="002173C5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06AA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40BD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87B25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0686"/>
    <w:rsid w:val="00A563E9"/>
    <w:rsid w:val="00A5699F"/>
    <w:rsid w:val="00A7340A"/>
    <w:rsid w:val="00A755FF"/>
    <w:rsid w:val="00A856F3"/>
    <w:rsid w:val="00A901E4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4CF6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B5A9F"/>
    <w:rsid w:val="00CC0D8B"/>
    <w:rsid w:val="00CC3392"/>
    <w:rsid w:val="00CC5F68"/>
    <w:rsid w:val="00CC6F9D"/>
    <w:rsid w:val="00CD3594"/>
    <w:rsid w:val="00CD5972"/>
    <w:rsid w:val="00CD68A5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14C4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57631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8CDB1"/>
  <w15:docId w15:val="{A529C992-E336-4CA7-9F23-9FEE64F7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Заголовок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  <w:style w:type="paragraph" w:styleId="af7">
    <w:name w:val="Revision"/>
    <w:hidden/>
    <w:uiPriority w:val="99"/>
    <w:semiHidden/>
    <w:rsid w:val="00987B25"/>
    <w:pPr>
      <w:spacing w:after="0" w:line="240" w:lineRule="auto"/>
    </w:pPr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ideabank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Кравченко Євген</cp:lastModifiedBy>
  <cp:revision>4</cp:revision>
  <cp:lastPrinted>2019-02-22T14:14:00Z</cp:lastPrinted>
  <dcterms:created xsi:type="dcterms:W3CDTF">2021-05-25T13:30:00Z</dcterms:created>
  <dcterms:modified xsi:type="dcterms:W3CDTF">2024-12-02T12:06:00Z</dcterms:modified>
</cp:coreProperties>
</file>